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WHO IS ONTOP TECHNOLOGY CORPORATION?</w:t>
      </w:r>
    </w:p>
    <w:p w:rsidR="00DE5660" w:rsidRDefault="00DE5660" w:rsidP="00DE5660"/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Notes -- HATE the over-used stock photo (though suck at graphics so I’m not sure what to put -- perhaps people with mobiles?)</w:t>
      </w:r>
    </w:p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I made changes so that, for whatever reason, you can print in black and white </w:t>
      </w:r>
    </w:p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I am uncertain about putting on the flyer where you are located -- don’t you want to seem bigger than you are and more international? (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at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least for UK, Australia and Canada?)</w:t>
      </w:r>
    </w:p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no italics - you know it’s a quote -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once heard that italics in design kills pandas (dev at Quote Roller/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PandaDoc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ha)</w:t>
      </w:r>
    </w:p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Definitely prefer Steve Booze quote</w:t>
      </w:r>
    </w:p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Tried to break up the text block in the front </w:t>
      </w:r>
    </w:p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Added a couple more services like Skype for Business that I thought would be good</w:t>
      </w:r>
    </w:p>
    <w:p w:rsidR="00DE5660" w:rsidRDefault="00DE5660" w:rsidP="00DE566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Changed the text to view what I think are your best benefits</w:t>
      </w:r>
    </w:p>
    <w:p w:rsidR="00DE5660" w:rsidRDefault="00DE5660" w:rsidP="00DE5660"/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NEW CONTENT:</w:t>
      </w:r>
    </w:p>
    <w:p w:rsidR="00DE5660" w:rsidRDefault="00DE5660" w:rsidP="00DE5660"/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HEADLINE: </w:t>
      </w:r>
      <w:r>
        <w:rPr>
          <w:rFonts w:ascii="Arial" w:hAnsi="Arial" w:cs="Arial"/>
          <w:color w:val="000000"/>
          <w:sz w:val="23"/>
          <w:szCs w:val="23"/>
        </w:rPr>
        <w:t>Who is onTop Technology?</w:t>
      </w:r>
    </w:p>
    <w:p w:rsidR="00DE5660" w:rsidRDefault="00DE5660" w:rsidP="00DE5660"/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We are your one-stop shop </w:t>
      </w:r>
      <w:r>
        <w:rPr>
          <w:rFonts w:ascii="Arial" w:hAnsi="Arial" w:cs="Arial"/>
          <w:b/>
          <w:bCs/>
          <w:color w:val="000000"/>
          <w:sz w:val="23"/>
          <w:szCs w:val="23"/>
        </w:rPr>
        <w:t>for reliable, secure, compliant, cloud-based infrastructure solutions</w:t>
      </w:r>
      <w:r>
        <w:rPr>
          <w:rFonts w:ascii="Arial" w:hAnsi="Arial" w:cs="Arial"/>
          <w:color w:val="000000"/>
          <w:sz w:val="23"/>
          <w:szCs w:val="23"/>
        </w:rPr>
        <w:t xml:space="preserve">. Together, we review your IT operations and select the right tools and platforms to run your business. </w:t>
      </w:r>
    </w:p>
    <w:p w:rsidR="00DE5660" w:rsidRDefault="00DE5660" w:rsidP="00DE5660"/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We help you pay for only what you need to control costs and streamline IT spend with </w:t>
      </w:r>
      <w:r>
        <w:rPr>
          <w:rFonts w:ascii="Arial" w:hAnsi="Arial" w:cs="Arial"/>
          <w:b/>
          <w:bCs/>
          <w:color w:val="000000"/>
          <w:sz w:val="23"/>
          <w:szCs w:val="23"/>
        </w:rPr>
        <w:t>predictable, smaller monthly expenses</w:t>
      </w:r>
      <w:r>
        <w:rPr>
          <w:rFonts w:ascii="Arial" w:hAnsi="Arial" w:cs="Arial"/>
          <w:color w:val="000000"/>
          <w:sz w:val="23"/>
          <w:szCs w:val="23"/>
        </w:rPr>
        <w:t>, eliminating saving for heavy capital expenses like on-site hardware. We worry about scaling your IT and protecting your data in the worst-case scenario, while you worry about growing your business.</w:t>
      </w:r>
    </w:p>
    <w:p w:rsidR="00DE5660" w:rsidRDefault="00DE5660" w:rsidP="00DE5660"/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We help you leverage the cloud to run your business from anywhere, from any device, with the assurance of better security, HIPAA and PCI compliance, and 99.98% uptime.</w:t>
      </w:r>
    </w:p>
    <w:p w:rsidR="00DE5660" w:rsidRDefault="00DE5660" w:rsidP="00DE5660"/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At onTop Technology, it all starts with a conversation.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Are you ready to talk about how we can provide a flexible, reasonably priced solution to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your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needs?</w:t>
      </w:r>
    </w:p>
    <w:p w:rsidR="00DE5660" w:rsidRDefault="00DE5660" w:rsidP="00DE5660">
      <w:pPr>
        <w:spacing w:after="240"/>
      </w:pP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“While there are numerous hosting providers to choose from, we found that only OnTop Technology Corp had </w:t>
      </w:r>
      <w:r>
        <w:rPr>
          <w:rFonts w:ascii="Arial" w:hAnsi="Arial" w:cs="Arial"/>
          <w:b/>
          <w:bCs/>
          <w:color w:val="000000"/>
          <w:sz w:val="23"/>
          <w:szCs w:val="23"/>
        </w:rPr>
        <w:t>“above and beyond” personalized service</w:t>
      </w:r>
      <w:r>
        <w:rPr>
          <w:rFonts w:ascii="Arial" w:hAnsi="Arial" w:cs="Arial"/>
          <w:color w:val="000000"/>
          <w:sz w:val="23"/>
          <w:szCs w:val="23"/>
        </w:rPr>
        <w:t>, backed by the integrity of a Tier III certified data center. By partnering with OnTop, we were able to greatly enhance our IT infrastructure.”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Steve Booze, COO, Appointments-Plus.com</w:t>
      </w:r>
    </w:p>
    <w:p w:rsidR="00DE5660" w:rsidRDefault="00DE5660" w:rsidP="00DE5660">
      <w:pPr>
        <w:spacing w:after="240"/>
      </w:pPr>
      <w:r>
        <w:br/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3"/>
          <w:szCs w:val="23"/>
        </w:rPr>
        <w:t>Our Services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Hosted Servers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Virtual Desktop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VoIP/Unified Communications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lastRenderedPageBreak/>
        <w:t>Hosted Email/Exchange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Cerberus+/Email Security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Hosted Monitoring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Online Backups</w:t>
      </w:r>
    </w:p>
    <w:p w:rsidR="00DE5660" w:rsidRDefault="00DE5660" w:rsidP="00DE5660">
      <w:pPr>
        <w:pStyle w:val="NormalWeb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  <w:sz w:val="23"/>
          <w:szCs w:val="23"/>
        </w:rPr>
        <w:t>DRaaS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IaaS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PaaS</w:t>
      </w:r>
      <w:proofErr w:type="spellEnd"/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Cloud Networking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Data Center Services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Microsoft Lync / Skype for Business</w:t>
      </w:r>
    </w:p>
    <w:p w:rsidR="00DE5660" w:rsidRDefault="00DE5660" w:rsidP="00DE5660">
      <w:pPr>
        <w:spacing w:after="240"/>
      </w:pP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3"/>
          <w:szCs w:val="23"/>
        </w:rPr>
        <w:t>Why onTop?</w:t>
      </w:r>
    </w:p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We are really onTop of the cloud. We partner with the biggest names in cloud-based infrastructure, compliance and security so we can offer the right package for your business needs.</w:t>
      </w:r>
    </w:p>
    <w:p w:rsidR="00DE5660" w:rsidRDefault="00DE5660" w:rsidP="00DE5660"/>
    <w:p w:rsidR="00DE5660" w:rsidRDefault="00DE5660" w:rsidP="00DE5660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There are many reasons to love the services offered by onTop Technology - convenience, price, customizability, uptime - but we consistently hear from our clients that, while they like all that, they stick around because of our focus on customer success.</w:t>
      </w:r>
    </w:p>
    <w:p w:rsidR="00F5441B" w:rsidRDefault="00DE5660">
      <w:bookmarkStart w:id="0" w:name="_GoBack"/>
      <w:bookmarkEnd w:id="0"/>
    </w:p>
    <w:sectPr w:rsidR="00F54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82FA5"/>
    <w:multiLevelType w:val="multilevel"/>
    <w:tmpl w:val="36D0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660"/>
    <w:rsid w:val="00045599"/>
    <w:rsid w:val="00AB11B5"/>
    <w:rsid w:val="00DE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2E9E44-B019-4464-AB78-FF50C93C3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66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56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9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Rommes</dc:creator>
  <cp:keywords/>
  <dc:description/>
  <cp:lastModifiedBy>Tina Rommes</cp:lastModifiedBy>
  <cp:revision>1</cp:revision>
  <dcterms:created xsi:type="dcterms:W3CDTF">2015-03-13T05:52:00Z</dcterms:created>
  <dcterms:modified xsi:type="dcterms:W3CDTF">2015-03-13T05:53:00Z</dcterms:modified>
</cp:coreProperties>
</file>